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2BA" w:rsidRDefault="006B12BA" w:rsidP="000F0427">
      <w:pPr>
        <w:widowControl w:val="0"/>
        <w:spacing w:after="0" w:line="240" w:lineRule="auto"/>
        <w:ind w:right="1009"/>
        <w:rPr>
          <w:rFonts w:ascii="Times New Roman" w:hAnsi="Times New Roman"/>
          <w:sz w:val="28"/>
        </w:rPr>
      </w:pPr>
    </w:p>
    <w:p w:rsidR="002679AD" w:rsidRDefault="002679AD" w:rsidP="00DF0CCB">
      <w:pPr>
        <w:widowControl w:val="0"/>
        <w:spacing w:after="0" w:line="240" w:lineRule="auto"/>
        <w:ind w:right="1009"/>
        <w:rPr>
          <w:rFonts w:ascii="Times New Roman" w:hAnsi="Times New Roman"/>
          <w:sz w:val="28"/>
        </w:rPr>
      </w:pPr>
    </w:p>
    <w:p w:rsidR="00B12C96" w:rsidRPr="00B12C96" w:rsidRDefault="00B12C96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 xml:space="preserve">УТВЕРЖДЕН </w:t>
      </w:r>
    </w:p>
    <w:p w:rsidR="00B12C96" w:rsidRPr="00B12C96" w:rsidRDefault="00B12C96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__________________________</w:t>
      </w:r>
    </w:p>
    <w:p w:rsidR="00B12C96" w:rsidRPr="00B12C96" w:rsidRDefault="00B12C96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Изварин Н.В.</w:t>
      </w:r>
    </w:p>
    <w:p w:rsidR="00B12C96" w:rsidRPr="00B12C96" w:rsidRDefault="00B12C96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_______________________</w:t>
      </w:r>
    </w:p>
    <w:p w:rsidR="00B12C96" w:rsidRPr="00B12C96" w:rsidRDefault="00B12C96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 xml:space="preserve">Глава Администрации Ковалевского сельского поселения </w:t>
      </w:r>
    </w:p>
    <w:p w:rsidR="00C7563F" w:rsidRDefault="00C7563F" w:rsidP="00B12C96">
      <w:pPr>
        <w:widowControl w:val="0"/>
        <w:spacing w:before="60" w:after="0" w:line="240" w:lineRule="auto"/>
        <w:ind w:right="1010"/>
        <w:jc w:val="right"/>
        <w:rPr>
          <w:rFonts w:ascii="Times New Roman" w:hAnsi="Times New Roman"/>
          <w:sz w:val="28"/>
        </w:rPr>
      </w:pPr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ОТЧЕТ </w:t>
      </w:r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 ХОДЕ РЕАЛИЗАЦИИ </w:t>
      </w:r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КОМПЛЕКСА ПРОЦЕССНЫХ МЕРОПРИЯТИЙ</w:t>
      </w:r>
    </w:p>
    <w:p w:rsidR="00C7563F" w:rsidRDefault="00F67584" w:rsidP="00B12C96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«</w:t>
      </w:r>
      <w:r w:rsidR="00052C2D" w:rsidRPr="00052C2D">
        <w:rPr>
          <w:rFonts w:ascii="Times New Roman" w:hAnsi="Times New Roman"/>
          <w:b/>
          <w:sz w:val="20"/>
        </w:rPr>
        <w:t>Повышение качества и доступности услуг в сфере культуры</w:t>
      </w:r>
      <w:r>
        <w:rPr>
          <w:rFonts w:ascii="Times New Roman" w:hAnsi="Times New Roman"/>
          <w:b/>
          <w:sz w:val="20"/>
        </w:rPr>
        <w:t>»</w:t>
      </w:r>
    </w:p>
    <w:p w:rsidR="00C7563F" w:rsidRDefault="00C7563F">
      <w:pPr>
        <w:contextualSpacing/>
        <w:jc w:val="center"/>
        <w:rPr>
          <w:rFonts w:ascii="Times New Roman" w:hAnsi="Times New Roman"/>
          <w:b/>
          <w:sz w:val="20"/>
        </w:rPr>
      </w:pPr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ЗА </w:t>
      </w:r>
      <w:r w:rsidR="00887EEF">
        <w:rPr>
          <w:rFonts w:ascii="Times New Roman" w:hAnsi="Times New Roman"/>
          <w:b/>
          <w:sz w:val="20"/>
        </w:rPr>
        <w:t>9 месяцев</w:t>
      </w:r>
      <w:r>
        <w:rPr>
          <w:rFonts w:ascii="Times New Roman" w:hAnsi="Times New Roman"/>
          <w:b/>
          <w:sz w:val="20"/>
        </w:rPr>
        <w:t xml:space="preserve"> 2025 года</w:t>
      </w:r>
    </w:p>
    <w:p w:rsidR="00C7563F" w:rsidRDefault="00C7563F">
      <w:pPr>
        <w:ind w:right="536"/>
        <w:contextualSpacing/>
        <w:rPr>
          <w:rFonts w:ascii="Times New Roman" w:hAnsi="Times New Roman"/>
          <w:sz w:val="20"/>
        </w:rPr>
      </w:pPr>
    </w:p>
    <w:p w:rsidR="00C7563F" w:rsidRDefault="00F67584">
      <w:pPr>
        <w:ind w:right="536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1.Сведения о достижении показателей комплекса процессных мероприятий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1015"/>
        <w:gridCol w:w="3219"/>
        <w:gridCol w:w="1026"/>
        <w:gridCol w:w="904"/>
        <w:gridCol w:w="898"/>
        <w:gridCol w:w="944"/>
        <w:gridCol w:w="818"/>
        <w:gridCol w:w="883"/>
        <w:gridCol w:w="709"/>
        <w:gridCol w:w="849"/>
        <w:gridCol w:w="1000"/>
        <w:gridCol w:w="1553"/>
      </w:tblGrid>
      <w:tr w:rsidR="00B12C96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Статус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факти-ческого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>/ прогноз-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зна-чения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за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ный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период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показателя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Признак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sz w:val="20"/>
              </w:rPr>
              <w:t>убыва-ния</w:t>
            </w:r>
            <w:proofErr w:type="spell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Едини-</w:t>
            </w:r>
            <w:proofErr w:type="spellStart"/>
            <w:r>
              <w:rPr>
                <w:rFonts w:ascii="Times New Roman" w:hAnsi="Times New Roman"/>
                <w:sz w:val="20"/>
              </w:rPr>
              <w:t>ца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измере-ния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(по ОКЕИ</w:t>
            </w:r>
            <w:proofErr w:type="gramStart"/>
            <w:r>
              <w:rPr>
                <w:rFonts w:ascii="Times New Roman" w:hAnsi="Times New Roman"/>
                <w:sz w:val="20"/>
                <w:vertAlign w:val="superscript"/>
              </w:rPr>
              <w:t>4</w:t>
            </w:r>
            <w:proofErr w:type="gramEnd"/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Плано</w:t>
            </w:r>
            <w:proofErr w:type="spellEnd"/>
            <w:r>
              <w:rPr>
                <w:rFonts w:ascii="Times New Roman" w:hAnsi="Times New Roman"/>
                <w:sz w:val="20"/>
              </w:rPr>
              <w:t>-вое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зна-чение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пери-ода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Факти-ческое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значе-ние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пе-риода</w:t>
            </w:r>
            <w:proofErr w:type="spell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Прог-ноз-ное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значе-ние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пери-ода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Под-</w:t>
            </w:r>
            <w:proofErr w:type="spellStart"/>
            <w:r>
              <w:rPr>
                <w:rFonts w:ascii="Times New Roman" w:hAnsi="Times New Roman"/>
                <w:sz w:val="20"/>
              </w:rPr>
              <w:t>твер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жда-ющий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</w:rPr>
              <w:t>доку-мент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Пла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-но-вое </w:t>
            </w:r>
            <w:proofErr w:type="spellStart"/>
            <w:r>
              <w:rPr>
                <w:rFonts w:ascii="Times New Roman" w:hAnsi="Times New Roman"/>
                <w:sz w:val="20"/>
              </w:rPr>
              <w:t>зна</w:t>
            </w:r>
            <w:proofErr w:type="spellEnd"/>
            <w:r>
              <w:rPr>
                <w:rFonts w:ascii="Times New Roman" w:hAnsi="Times New Roman"/>
                <w:sz w:val="20"/>
              </w:rPr>
              <w:t>-че-</w:t>
            </w:r>
            <w:proofErr w:type="spellStart"/>
            <w:r>
              <w:rPr>
                <w:rFonts w:ascii="Times New Roman" w:hAnsi="Times New Roman"/>
                <w:sz w:val="20"/>
              </w:rPr>
              <w:t>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</w:t>
            </w:r>
            <w:proofErr w:type="gramStart"/>
            <w:r>
              <w:rPr>
                <w:rFonts w:ascii="Times New Roman" w:hAnsi="Times New Roman"/>
                <w:sz w:val="20"/>
              </w:rPr>
              <w:t>ко-</w:t>
            </w:r>
            <w:proofErr w:type="spellStart"/>
            <w:r>
              <w:rPr>
                <w:rFonts w:ascii="Times New Roman" w:hAnsi="Times New Roman"/>
                <w:sz w:val="20"/>
              </w:rPr>
              <w:t>нец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теку-</w:t>
            </w:r>
            <w:proofErr w:type="spellStart"/>
            <w:r>
              <w:rPr>
                <w:rFonts w:ascii="Times New Roman" w:hAnsi="Times New Roman"/>
                <w:sz w:val="20"/>
              </w:rPr>
              <w:t>щего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Ин-фор-</w:t>
            </w:r>
            <w:proofErr w:type="spellStart"/>
            <w:r>
              <w:rPr>
                <w:rFonts w:ascii="Times New Roman" w:hAnsi="Times New Roman"/>
                <w:sz w:val="20"/>
              </w:rPr>
              <w:t>маци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онная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20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значение на конец теку-</w:t>
            </w:r>
            <w:proofErr w:type="spellStart"/>
            <w:r>
              <w:rPr>
                <w:rFonts w:ascii="Times New Roman" w:hAnsi="Times New Roman"/>
                <w:sz w:val="20"/>
              </w:rPr>
              <w:t>щего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Комментарий</w:t>
            </w:r>
          </w:p>
        </w:tc>
      </w:tr>
      <w:tr w:rsidR="00B12C96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</w:tr>
      <w:tr w:rsidR="00C7563F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C756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28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8327E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8327E7">
              <w:rPr>
                <w:rFonts w:ascii="Times New Roman" w:hAnsi="Times New Roman"/>
                <w:i/>
                <w:sz w:val="20"/>
              </w:rPr>
              <w:t>Задача 1 комплекса процессных мероприятий «</w:t>
            </w:r>
            <w:r w:rsidR="00887EEF" w:rsidRPr="00887EEF">
              <w:rPr>
                <w:rFonts w:ascii="Times New Roman" w:hAnsi="Times New Roman"/>
                <w:i/>
                <w:sz w:val="20"/>
              </w:rPr>
              <w:t>Созданы условия для приобщения к культурному процессу жителей поселения</w:t>
            </w:r>
            <w:r w:rsidRPr="008327E7">
              <w:rPr>
                <w:rFonts w:ascii="Times New Roman" w:hAnsi="Times New Roman"/>
                <w:i/>
                <w:sz w:val="20"/>
              </w:rPr>
              <w:t>»</w:t>
            </w:r>
          </w:p>
        </w:tc>
      </w:tr>
      <w:tr w:rsidR="00B12C96" w:rsidTr="00214F51">
        <w:trPr>
          <w:trHeight w:val="7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зеленый 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052C2D" w:rsidP="000D495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52C2D">
              <w:rPr>
                <w:rFonts w:ascii="Times New Roman" w:hAnsi="Times New Roman"/>
                <w:sz w:val="20"/>
              </w:rPr>
              <w:t>Количество культурно¬-досуговых мероприятий, проводимых на территории Ковалевского сельского поселения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0D49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052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инфор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мац</w:t>
            </w:r>
            <w:proofErr w:type="spellEnd"/>
            <w:r>
              <w:rPr>
                <w:rFonts w:ascii="Times New Roman" w:hAnsi="Times New Roman"/>
                <w:sz w:val="20"/>
              </w:rPr>
              <w:t>-ион-</w:t>
            </w:r>
            <w:proofErr w:type="spellStart"/>
            <w:r>
              <w:rPr>
                <w:rFonts w:ascii="Times New Roman" w:hAnsi="Times New Roman"/>
                <w:sz w:val="20"/>
              </w:rPr>
              <w:t>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отсут-ствует</w:t>
            </w:r>
            <w:proofErr w:type="spell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052C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247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показатель годовой (достижение запланировано </w:t>
            </w:r>
            <w:proofErr w:type="gramStart"/>
            <w:r>
              <w:rPr>
                <w:rFonts w:ascii="Times New Roman" w:hAnsi="Times New Roman"/>
                <w:sz w:val="20"/>
              </w:rPr>
              <w:t>на конец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2025 года)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52557B" w:rsidRDefault="00887EEF" w:rsidP="00887EEF">
      <w:pPr>
        <w:tabs>
          <w:tab w:val="left" w:pos="1429"/>
        </w:tabs>
        <w:spacing w:after="160" w:line="264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bookmarkStart w:id="0" w:name="_GoBack"/>
      <w:bookmarkEnd w:id="0"/>
    </w:p>
    <w:p w:rsidR="0052557B" w:rsidRDefault="0052557B">
      <w:pPr>
        <w:spacing w:after="160" w:line="264" w:lineRule="auto"/>
        <w:ind w:left="360"/>
        <w:jc w:val="center"/>
        <w:rPr>
          <w:rFonts w:ascii="Times New Roman" w:hAnsi="Times New Roman"/>
          <w:sz w:val="20"/>
        </w:rPr>
      </w:pPr>
    </w:p>
    <w:p w:rsidR="00C7563F" w:rsidRDefault="00F67584">
      <w:pPr>
        <w:spacing w:after="160" w:line="264" w:lineRule="auto"/>
        <w:ind w:left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4. Сведения о выполнении (достижении) мероприятий (результатов) и контрольных точек комплекса процессных мероприятий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398"/>
        <w:gridCol w:w="559"/>
        <w:gridCol w:w="1012"/>
        <w:gridCol w:w="751"/>
        <w:gridCol w:w="874"/>
        <w:gridCol w:w="1000"/>
        <w:gridCol w:w="1000"/>
        <w:gridCol w:w="874"/>
        <w:gridCol w:w="1000"/>
        <w:gridCol w:w="1000"/>
        <w:gridCol w:w="878"/>
        <w:gridCol w:w="1538"/>
        <w:gridCol w:w="699"/>
        <w:gridCol w:w="1472"/>
      </w:tblGrid>
      <w:tr w:rsidR="00C7563F">
        <w:trPr>
          <w:trHeight w:val="98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16"/>
              </w:rPr>
              <w:t>п</w:t>
            </w:r>
            <w:proofErr w:type="gramEnd"/>
            <w:r>
              <w:rPr>
                <w:rFonts w:ascii="Times New Roman" w:hAnsi="Times New Roman"/>
                <w:sz w:val="16"/>
              </w:rPr>
              <w:t>/п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Наименование мероприятия (результата) / контрольной точки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Еди-ница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из-</w:t>
            </w:r>
            <w:proofErr w:type="spellStart"/>
            <w:r>
              <w:rPr>
                <w:rFonts w:ascii="Times New Roman" w:hAnsi="Times New Roman"/>
                <w:sz w:val="16"/>
              </w:rPr>
              <w:t>ме</w:t>
            </w:r>
            <w:proofErr w:type="spellEnd"/>
            <w:r>
              <w:rPr>
                <w:rFonts w:ascii="Times New Roman" w:hAnsi="Times New Roman"/>
                <w:sz w:val="16"/>
              </w:rPr>
              <w:t>-ре-</w:t>
            </w:r>
            <w:proofErr w:type="spellStart"/>
            <w:r>
              <w:rPr>
                <w:rFonts w:ascii="Times New Roman" w:hAnsi="Times New Roman"/>
                <w:sz w:val="16"/>
              </w:rPr>
              <w:t>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br/>
              <w:t>(по ОКЕИ)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Уровень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соответст</w:t>
            </w:r>
            <w:proofErr w:type="spellEnd"/>
            <w:r>
              <w:rPr>
                <w:rFonts w:ascii="Times New Roman" w:hAnsi="Times New Roman"/>
                <w:sz w:val="16"/>
              </w:rPr>
              <w:t>-вия</w:t>
            </w:r>
            <w:proofErr w:type="gramEnd"/>
          </w:p>
          <w:p w:rsidR="00C7563F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r>
              <w:rPr>
                <w:rFonts w:ascii="Times New Roman" w:hAnsi="Times New Roman"/>
                <w:sz w:val="16"/>
              </w:rPr>
              <w:t>Декомпо-зирован-ного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меропри-ятия</w:t>
            </w:r>
            <w:proofErr w:type="spellEnd"/>
            <w:proofErr w:type="gramEnd"/>
          </w:p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резуль</w:t>
            </w:r>
            <w:proofErr w:type="spellEnd"/>
            <w:r>
              <w:rPr>
                <w:rFonts w:ascii="Times New Roman" w:hAnsi="Times New Roman"/>
                <w:sz w:val="16"/>
              </w:rPr>
              <w:t>-тата</w:t>
            </w:r>
            <w:proofErr w:type="gramEnd"/>
            <w:r>
              <w:rPr>
                <w:rFonts w:ascii="Times New Roman" w:hAnsi="Times New Roman"/>
                <w:sz w:val="16"/>
              </w:rPr>
              <w:t>)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Базовое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значе-ние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Плановое значение на конец </w:t>
            </w:r>
            <w:proofErr w:type="gramStart"/>
            <w:r>
              <w:rPr>
                <w:rFonts w:ascii="Times New Roman" w:hAnsi="Times New Roman"/>
                <w:sz w:val="16"/>
              </w:rPr>
              <w:t>отчет-</w:t>
            </w:r>
            <w:proofErr w:type="spellStart"/>
            <w:r>
              <w:rPr>
                <w:rFonts w:ascii="Times New Roman" w:hAnsi="Times New Roman"/>
                <w:sz w:val="16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периода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Фактичес</w:t>
            </w:r>
            <w:proofErr w:type="spellEnd"/>
            <w:r>
              <w:rPr>
                <w:rFonts w:ascii="Times New Roman" w:hAnsi="Times New Roman"/>
                <w:sz w:val="16"/>
              </w:rPr>
              <w:t>-кое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значение на конец отчетного периода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16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значение на конец отчетного периода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Плановое значение на конец </w:t>
            </w:r>
            <w:proofErr w:type="gramStart"/>
            <w:r>
              <w:rPr>
                <w:rFonts w:ascii="Times New Roman" w:hAnsi="Times New Roman"/>
                <w:sz w:val="16"/>
              </w:rPr>
              <w:t>теку-</w:t>
            </w:r>
            <w:proofErr w:type="spellStart"/>
            <w:r>
              <w:rPr>
                <w:rFonts w:ascii="Times New Roman" w:hAnsi="Times New Roman"/>
                <w:sz w:val="16"/>
              </w:rPr>
              <w:t>щего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год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Плановая дата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контроль-ной точки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Фактичес</w:t>
            </w:r>
            <w:proofErr w:type="spellEnd"/>
            <w:r>
              <w:rPr>
                <w:rFonts w:ascii="Times New Roman" w:hAnsi="Times New Roman"/>
                <w:sz w:val="16"/>
              </w:rPr>
              <w:t>-кая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дата </w:t>
            </w:r>
            <w:proofErr w:type="spell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контроль-ной точки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16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дата </w:t>
            </w:r>
            <w:proofErr w:type="spell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</w:rPr>
              <w:t>конт</w:t>
            </w:r>
            <w:proofErr w:type="spellEnd"/>
            <w:r>
              <w:rPr>
                <w:rFonts w:ascii="Times New Roman" w:hAnsi="Times New Roman"/>
                <w:sz w:val="16"/>
              </w:rPr>
              <w:t>-рольной точки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Ответственный исполнитель (Фамилия И.О., должность)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Под-</w:t>
            </w:r>
            <w:proofErr w:type="spellStart"/>
            <w:r>
              <w:rPr>
                <w:rFonts w:ascii="Times New Roman" w:hAnsi="Times New Roman"/>
                <w:sz w:val="16"/>
              </w:rPr>
              <w:t>твер</w:t>
            </w:r>
            <w:proofErr w:type="spellEnd"/>
            <w:r>
              <w:rPr>
                <w:rFonts w:ascii="Times New Roman" w:hAnsi="Times New Roman"/>
                <w:sz w:val="16"/>
              </w:rPr>
              <w:t>-</w:t>
            </w:r>
            <w:proofErr w:type="spellStart"/>
            <w:r>
              <w:rPr>
                <w:rFonts w:ascii="Times New Roman" w:hAnsi="Times New Roman"/>
                <w:sz w:val="16"/>
              </w:rPr>
              <w:t>ждаю-щий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документ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r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C7563F">
        <w:trPr>
          <w:trHeight w:val="1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</w:pPr>
            <w:r>
              <w:rPr>
                <w:rFonts w:ascii="Times New Roman" w:hAnsi="Times New Roman"/>
                <w:sz w:val="16"/>
              </w:rPr>
              <w:t>15</w:t>
            </w:r>
          </w:p>
        </w:tc>
      </w:tr>
      <w:tr w:rsidR="00C7563F" w:rsidTr="00D22DAA">
        <w:trPr>
          <w:trHeight w:val="17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40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052C2D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</w:rPr>
            </w:pPr>
            <w:r w:rsidRPr="00052C2D">
              <w:rPr>
                <w:rFonts w:ascii="Times New Roman" w:hAnsi="Times New Roman"/>
                <w:sz w:val="20"/>
              </w:rPr>
              <w:t>1. Задача 1 комплекса процессных мероприятий «Созданы условия для приобщения к культурному процессу жителей поселения»</w:t>
            </w:r>
          </w:p>
        </w:tc>
      </w:tr>
      <w:tr w:rsidR="00C7563F">
        <w:trPr>
          <w:trHeight w:val="36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Pr="00052C2D" w:rsidRDefault="00052C2D" w:rsidP="00052C2D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052C2D">
              <w:rPr>
                <w:rFonts w:ascii="Times New Roman" w:hAnsi="Times New Roman"/>
                <w:sz w:val="16"/>
              </w:rPr>
              <w:t>Мероприятие (результат)  1 «Проведены культурные мероприятия</w:t>
            </w:r>
          </w:p>
          <w:p w:rsidR="00C7563F" w:rsidRDefault="00052C2D" w:rsidP="00052C2D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052C2D">
              <w:rPr>
                <w:rFonts w:ascii="Times New Roman" w:hAnsi="Times New Roman"/>
                <w:sz w:val="16"/>
              </w:rPr>
              <w:t>муниципальным бюджетным учреждением»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052C2D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единиц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052C2D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052C2D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052C2D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Pr="00052C2D" w:rsidRDefault="00052C2D" w:rsidP="00052C2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052C2D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C7563F" w:rsidRDefault="00052C2D" w:rsidP="00052C2D">
            <w:pPr>
              <w:spacing w:after="0" w:line="240" w:lineRule="auto"/>
              <w:jc w:val="center"/>
            </w:pPr>
            <w:r w:rsidRPr="00052C2D">
              <w:rPr>
                <w:rFonts w:ascii="Times New Roman" w:hAnsi="Times New Roman"/>
                <w:sz w:val="16"/>
              </w:rPr>
              <w:t>(Зайцева Н.В., директор МБУК Ковалевский СДК)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52557B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052C2D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Default="00052C2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Pr="00052C2D" w:rsidRDefault="00052C2D" w:rsidP="00052C2D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052C2D">
              <w:rPr>
                <w:rFonts w:ascii="Times New Roman" w:hAnsi="Times New Roman"/>
                <w:sz w:val="16"/>
              </w:rPr>
              <w:t>Контрольная точка 1.1.</w:t>
            </w:r>
          </w:p>
          <w:p w:rsidR="00052C2D" w:rsidRPr="00052C2D" w:rsidRDefault="00052C2D" w:rsidP="00052C2D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052C2D">
              <w:rPr>
                <w:rFonts w:ascii="Times New Roman" w:hAnsi="Times New Roman"/>
                <w:sz w:val="16"/>
              </w:rPr>
              <w:t>«Утверждены (одобрены, сформированы)</w:t>
            </w:r>
          </w:p>
          <w:p w:rsidR="00052C2D" w:rsidRPr="00052C2D" w:rsidRDefault="00052C2D" w:rsidP="00052C2D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052C2D">
              <w:rPr>
                <w:rFonts w:ascii="Times New Roman" w:hAnsi="Times New Roman"/>
                <w:sz w:val="16"/>
              </w:rPr>
              <w:t>документы, необходимые для оказания услуги (выполнения работы)»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Default="00052C2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Default="00052C2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Default="00052C2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Default="00052C2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Default="00052C2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Default="00052C2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Default="00052C2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Default="00052C2D" w:rsidP="00D22DA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01 июля</w:t>
            </w:r>
            <w:r w:rsidRPr="008327E7">
              <w:rPr>
                <w:rFonts w:ascii="Times New Roman" w:hAnsi="Times New Roman"/>
                <w:sz w:val="16"/>
              </w:rPr>
              <w:t xml:space="preserve"> 2025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Default="00052C2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01 июля 2025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Default="00052C2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Pr="00052C2D" w:rsidRDefault="00052C2D" w:rsidP="00052C2D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052C2D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052C2D" w:rsidRDefault="00052C2D" w:rsidP="00052C2D">
            <w:pPr>
              <w:widowControl w:val="0"/>
              <w:spacing w:after="0"/>
              <w:jc w:val="center"/>
              <w:rPr>
                <w:sz w:val="16"/>
              </w:rPr>
            </w:pPr>
            <w:r w:rsidRPr="00052C2D">
              <w:rPr>
                <w:rFonts w:ascii="Times New Roman" w:hAnsi="Times New Roman"/>
                <w:sz w:val="16"/>
              </w:rPr>
              <w:t>(Зайцева Н.В., директор МБУК Ковалевский СДК)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Default="00052C2D">
            <w:pPr>
              <w:tabs>
                <w:tab w:val="left" w:pos="11057"/>
              </w:tabs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0D4958">
              <w:rPr>
                <w:rFonts w:ascii="Times New Roman" w:hAnsi="Times New Roman"/>
                <w:sz w:val="16"/>
              </w:rPr>
              <w:t>аналитическая информация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Pr="0052557B" w:rsidRDefault="00052C2D">
            <w:pPr>
              <w:spacing w:after="0"/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52557B">
              <w:rPr>
                <w:rFonts w:ascii="Times New Roman" w:hAnsi="Times New Roman"/>
                <w:color w:val="auto"/>
                <w:sz w:val="16"/>
              </w:rPr>
              <w:t>-</w:t>
            </w:r>
          </w:p>
        </w:tc>
      </w:tr>
      <w:tr w:rsidR="00887EEF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EEF" w:rsidRPr="00887EEF" w:rsidRDefault="00887EEF" w:rsidP="00887EEF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887EEF">
              <w:rPr>
                <w:rFonts w:ascii="Times New Roman" w:hAnsi="Times New Roman"/>
                <w:sz w:val="16"/>
              </w:rPr>
              <w:t>1.1.2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EEF" w:rsidRPr="00887EEF" w:rsidRDefault="00887EEF" w:rsidP="00887EEF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887EEF">
              <w:rPr>
                <w:rFonts w:ascii="Times New Roman" w:hAnsi="Times New Roman"/>
                <w:sz w:val="16"/>
              </w:rPr>
              <w:t xml:space="preserve">Контрольная точка 1.2. «Осуществлен мониторинг </w:t>
            </w:r>
            <w:proofErr w:type="gramStart"/>
            <w:r w:rsidRPr="00887EEF">
              <w:rPr>
                <w:rFonts w:ascii="Times New Roman" w:hAnsi="Times New Roman"/>
                <w:sz w:val="16"/>
              </w:rPr>
              <w:t>проведенных</w:t>
            </w:r>
            <w:proofErr w:type="gramEnd"/>
          </w:p>
          <w:p w:rsidR="00887EEF" w:rsidRPr="00887EEF" w:rsidRDefault="00887EEF" w:rsidP="00887EEF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887EEF">
              <w:rPr>
                <w:rFonts w:ascii="Times New Roman" w:hAnsi="Times New Roman"/>
                <w:sz w:val="16"/>
              </w:rPr>
              <w:t>культурных мероприятий муниципальным учреждением  по итогам</w:t>
            </w:r>
          </w:p>
          <w:p w:rsidR="00887EEF" w:rsidRPr="00887EEF" w:rsidRDefault="00887EEF" w:rsidP="00887EEF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887EEF">
              <w:rPr>
                <w:rFonts w:ascii="Times New Roman" w:hAnsi="Times New Roman"/>
                <w:sz w:val="16"/>
              </w:rPr>
              <w:t>9 месяцев 2024 года»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EEF" w:rsidRDefault="00887EEF" w:rsidP="00CF1119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EEF" w:rsidRDefault="00887EEF" w:rsidP="00CF1119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EEF" w:rsidRDefault="00887EEF" w:rsidP="00CF1119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EEF" w:rsidRDefault="00887EEF" w:rsidP="00CF1119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EEF" w:rsidRDefault="00887EEF" w:rsidP="00CF1119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EEF" w:rsidRDefault="00887EEF" w:rsidP="00CF1119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EEF" w:rsidRDefault="00887EEF" w:rsidP="00CF1119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EEF" w:rsidRDefault="00887EEF" w:rsidP="00887EEF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30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 xml:space="preserve">сентября </w:t>
            </w:r>
            <w:r w:rsidRPr="008327E7">
              <w:rPr>
                <w:rFonts w:ascii="Times New Roman" w:hAnsi="Times New Roman"/>
                <w:sz w:val="16"/>
              </w:rPr>
              <w:t>2025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EEF" w:rsidRDefault="00887EEF" w:rsidP="00CF1119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30 сентября </w:t>
            </w:r>
            <w:r>
              <w:rPr>
                <w:rFonts w:ascii="Times New Roman" w:hAnsi="Times New Roman"/>
                <w:sz w:val="16"/>
              </w:rPr>
              <w:t xml:space="preserve"> 2025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EEF" w:rsidRDefault="00887EEF" w:rsidP="00CF1119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EEF" w:rsidRPr="00052C2D" w:rsidRDefault="00887EEF" w:rsidP="00CF111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052C2D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887EEF" w:rsidRDefault="00887EEF" w:rsidP="00CF1119">
            <w:pPr>
              <w:widowControl w:val="0"/>
              <w:spacing w:after="0"/>
              <w:jc w:val="center"/>
              <w:rPr>
                <w:sz w:val="16"/>
              </w:rPr>
            </w:pPr>
            <w:r w:rsidRPr="00052C2D">
              <w:rPr>
                <w:rFonts w:ascii="Times New Roman" w:hAnsi="Times New Roman"/>
                <w:sz w:val="16"/>
              </w:rPr>
              <w:t>(Зайцева Н.В., директор МБУК Ковалевский СДК)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EEF" w:rsidRDefault="00887EEF" w:rsidP="00CF1119">
            <w:pPr>
              <w:tabs>
                <w:tab w:val="left" w:pos="11057"/>
              </w:tabs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0D4958">
              <w:rPr>
                <w:rFonts w:ascii="Times New Roman" w:hAnsi="Times New Roman"/>
                <w:sz w:val="16"/>
              </w:rPr>
              <w:t>аналитическая информация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EEF" w:rsidRPr="0052557B" w:rsidRDefault="00887EEF" w:rsidP="00CF1119">
            <w:pPr>
              <w:spacing w:after="0"/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52557B">
              <w:rPr>
                <w:rFonts w:ascii="Times New Roman" w:hAnsi="Times New Roman"/>
                <w:color w:val="auto"/>
                <w:sz w:val="16"/>
              </w:rPr>
              <w:t>-</w:t>
            </w:r>
          </w:p>
        </w:tc>
      </w:tr>
    </w:tbl>
    <w:p w:rsidR="00D22DAA" w:rsidRDefault="00D22DAA" w:rsidP="00D22DAA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sectPr w:rsidR="00C7563F" w:rsidSect="00887EEF">
      <w:headerReference w:type="default" r:id="rId9"/>
      <w:pgSz w:w="16848" w:h="11908" w:orient="landscape"/>
      <w:pgMar w:top="1135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BDC" w:rsidRDefault="005F0BDC">
      <w:pPr>
        <w:spacing w:after="0" w:line="240" w:lineRule="auto"/>
      </w:pPr>
      <w:r>
        <w:separator/>
      </w:r>
    </w:p>
  </w:endnote>
  <w:endnote w:type="continuationSeparator" w:id="0">
    <w:p w:rsidR="005F0BDC" w:rsidRDefault="005F0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BDC" w:rsidRDefault="005F0BDC">
      <w:pPr>
        <w:spacing w:after="0" w:line="240" w:lineRule="auto"/>
      </w:pPr>
      <w:r>
        <w:separator/>
      </w:r>
    </w:p>
  </w:footnote>
  <w:footnote w:type="continuationSeparator" w:id="0">
    <w:p w:rsidR="005F0BDC" w:rsidRDefault="005F0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C2D" w:rsidRDefault="00052C2D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887EEF">
      <w:rPr>
        <w:noProof/>
      </w:rPr>
      <w:t>1</w:t>
    </w:r>
    <w:r>
      <w:fldChar w:fldCharType="end"/>
    </w:r>
  </w:p>
  <w:p w:rsidR="00052C2D" w:rsidRDefault="00052C2D">
    <w:pPr>
      <w:pStyle w:val="1f4"/>
      <w:jc w:val="center"/>
    </w:pPr>
  </w:p>
  <w:p w:rsidR="00052C2D" w:rsidRDefault="00052C2D">
    <w:pPr>
      <w:pStyle w:val="1f4"/>
      <w:tabs>
        <w:tab w:val="clear" w:pos="4677"/>
        <w:tab w:val="clear" w:pos="9355"/>
        <w:tab w:val="left" w:pos="84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260E4"/>
    <w:multiLevelType w:val="multilevel"/>
    <w:tmpl w:val="958A7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3F"/>
    <w:rsid w:val="00052C2D"/>
    <w:rsid w:val="00080990"/>
    <w:rsid w:val="000B35F5"/>
    <w:rsid w:val="000D4958"/>
    <w:rsid w:val="000F0427"/>
    <w:rsid w:val="000F42B4"/>
    <w:rsid w:val="00214F51"/>
    <w:rsid w:val="002679AD"/>
    <w:rsid w:val="0028569D"/>
    <w:rsid w:val="003754B0"/>
    <w:rsid w:val="00377A7C"/>
    <w:rsid w:val="0045561B"/>
    <w:rsid w:val="004C18B4"/>
    <w:rsid w:val="0052557B"/>
    <w:rsid w:val="00527C2F"/>
    <w:rsid w:val="005F0BDC"/>
    <w:rsid w:val="0066618A"/>
    <w:rsid w:val="006B12BA"/>
    <w:rsid w:val="00714FA6"/>
    <w:rsid w:val="008327E7"/>
    <w:rsid w:val="00887EEF"/>
    <w:rsid w:val="008F707B"/>
    <w:rsid w:val="009C4BDD"/>
    <w:rsid w:val="00A35F4C"/>
    <w:rsid w:val="00B12C96"/>
    <w:rsid w:val="00C51399"/>
    <w:rsid w:val="00C7563F"/>
    <w:rsid w:val="00C75DA0"/>
    <w:rsid w:val="00CC1AEE"/>
    <w:rsid w:val="00D22DAA"/>
    <w:rsid w:val="00D91001"/>
    <w:rsid w:val="00DF0CCB"/>
    <w:rsid w:val="00E122C5"/>
    <w:rsid w:val="00E42134"/>
    <w:rsid w:val="00EE5B4D"/>
    <w:rsid w:val="00F67584"/>
    <w:rsid w:val="00F9148B"/>
    <w:rsid w:val="00FA0532"/>
    <w:rsid w:val="00FD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910D5-9F1D-4256-BD74-0FBD4888A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1</cp:lastModifiedBy>
  <cp:revision>3</cp:revision>
  <dcterms:created xsi:type="dcterms:W3CDTF">2025-07-16T06:33:00Z</dcterms:created>
  <dcterms:modified xsi:type="dcterms:W3CDTF">2025-10-14T11:14:00Z</dcterms:modified>
</cp:coreProperties>
</file>